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1776D2" w:rsidP="00887834" w14:paraId="5DD5F304" w14:textId="3947B05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D32026">
        <w:rPr>
          <w:rFonts w:ascii="Times New Roman" w:eastAsia="Times New Roman" w:hAnsi="Times New Roman" w:cs="Times New Roman"/>
          <w:sz w:val="24"/>
          <w:szCs w:val="24"/>
          <w:lang w:eastAsia="ru-RU"/>
        </w:rPr>
        <w:t>2819</w:t>
      </w:r>
      <w:r w:rsidRPr="001776D2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1776D2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423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776D2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C4236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B007C8" w:rsidRPr="00C42366" w:rsidP="00B007C8" w14:paraId="5DC17C8A" w14:textId="57FDE58A">
      <w:pPr>
        <w:jc w:val="right"/>
        <w:rPr>
          <w:rFonts w:ascii="Times New Roman" w:hAnsi="Times New Roman" w:cs="Times New Roman"/>
          <w:sz w:val="24"/>
          <w:szCs w:val="24"/>
        </w:rPr>
      </w:pPr>
      <w:r w:rsidRPr="001776D2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D32026" w:rsidR="00D32026">
        <w:rPr>
          <w:rFonts w:ascii="Times New Roman" w:hAnsi="Times New Roman" w:cs="Times New Roman"/>
          <w:bCs/>
          <w:sz w:val="24"/>
          <w:szCs w:val="24"/>
        </w:rPr>
        <w:t>86MS0042-01-2026-002344-80</w:t>
      </w:r>
    </w:p>
    <w:p w:rsidR="00674F64" w:rsidRPr="001776D2" w:rsidP="00E80AB0" w14:paraId="5C362381" w14:textId="62D394F2">
      <w:pPr>
        <w:spacing w:after="0"/>
        <w:ind w:left="353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76D2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</w:t>
      </w:r>
    </w:p>
    <w:p w:rsidR="00674F64" w:rsidRPr="001776D2" w:rsidP="00887834" w14:paraId="23FCEB19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76D2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ИМЕНЕМ РОССИЙСКОЙ ФЕДЕРАЦИИ</w:t>
      </w:r>
    </w:p>
    <w:p w:rsidR="00674F64" w:rsidRPr="001776D2" w:rsidP="00887834" w14:paraId="38D3F2C0" w14:textId="77777777">
      <w:pPr>
        <w:spacing w:after="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87834" w:rsidRPr="001776D2" w:rsidP="00B51057" w14:paraId="2268D6D2" w14:textId="36DEB332">
      <w:pPr>
        <w:pStyle w:val="BodyTextIndent"/>
        <w:ind w:firstLine="0"/>
        <w:rPr>
          <w:sz w:val="27"/>
          <w:szCs w:val="27"/>
        </w:rPr>
      </w:pPr>
      <w:r w:rsidRPr="001776D2">
        <w:rPr>
          <w:sz w:val="27"/>
          <w:szCs w:val="27"/>
        </w:rPr>
        <w:t>г. Нижневартовск</w:t>
      </w:r>
      <w:r w:rsidRPr="001776D2">
        <w:rPr>
          <w:sz w:val="27"/>
          <w:szCs w:val="27"/>
        </w:rPr>
        <w:tab/>
      </w:r>
      <w:r w:rsidRPr="001776D2">
        <w:rPr>
          <w:sz w:val="27"/>
          <w:szCs w:val="27"/>
        </w:rPr>
        <w:tab/>
      </w:r>
      <w:r w:rsidRPr="001776D2">
        <w:rPr>
          <w:sz w:val="27"/>
          <w:szCs w:val="27"/>
        </w:rPr>
        <w:tab/>
      </w:r>
      <w:r w:rsidRPr="001776D2">
        <w:rPr>
          <w:sz w:val="27"/>
          <w:szCs w:val="27"/>
        </w:rPr>
        <w:tab/>
        <w:t xml:space="preserve">           </w:t>
      </w:r>
      <w:r w:rsidR="00222708">
        <w:rPr>
          <w:sz w:val="27"/>
          <w:szCs w:val="27"/>
        </w:rPr>
        <w:t xml:space="preserve">              </w:t>
      </w:r>
      <w:r w:rsidR="00222708">
        <w:rPr>
          <w:sz w:val="27"/>
          <w:szCs w:val="27"/>
        </w:rPr>
        <w:tab/>
        <w:t xml:space="preserve">         </w:t>
      </w:r>
      <w:r w:rsidRPr="001776D2">
        <w:rPr>
          <w:sz w:val="27"/>
          <w:szCs w:val="27"/>
        </w:rPr>
        <w:t xml:space="preserve"> </w:t>
      </w:r>
      <w:r w:rsidR="00D32026">
        <w:rPr>
          <w:sz w:val="27"/>
          <w:szCs w:val="27"/>
        </w:rPr>
        <w:t>16 сентября</w:t>
      </w:r>
      <w:r w:rsidR="00C42366">
        <w:rPr>
          <w:sz w:val="27"/>
          <w:szCs w:val="27"/>
        </w:rPr>
        <w:t xml:space="preserve"> 2026</w:t>
      </w:r>
      <w:r w:rsidRPr="001776D2">
        <w:rPr>
          <w:sz w:val="27"/>
          <w:szCs w:val="27"/>
        </w:rPr>
        <w:t xml:space="preserve"> года</w:t>
      </w:r>
    </w:p>
    <w:p w:rsidR="00887834" w:rsidRPr="001776D2" w:rsidP="00887834" w14:paraId="2B05FD19" w14:textId="77777777">
      <w:pPr>
        <w:pStyle w:val="BodyTextIndent"/>
        <w:rPr>
          <w:sz w:val="27"/>
          <w:szCs w:val="27"/>
        </w:rPr>
      </w:pPr>
    </w:p>
    <w:p w:rsidR="00674F64" w:rsidRPr="000354FA" w:rsidP="000354FA" w14:paraId="0FF3D539" w14:textId="2D4600A4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354FA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2 Нижневартовского судебного района города </w:t>
      </w:r>
      <w:r w:rsidRPr="000354FA">
        <w:rPr>
          <w:rFonts w:ascii="Times New Roman" w:hAnsi="Times New Roman" w:cs="Times New Roman"/>
          <w:sz w:val="27"/>
          <w:szCs w:val="27"/>
        </w:rPr>
        <w:t>окружного значения Нижневартовска Ханты-Мансийского автономного округа - Югры Трифонова Л.И</w:t>
      </w:r>
      <w:r w:rsidRPr="000354FA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0354FA" w:rsidR="000354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74F64" w:rsidP="00887834" w14:paraId="18479DE9" w14:textId="49B6E42C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350066" w:rsidR="00887834">
        <w:rPr>
          <w:rFonts w:ascii="Times New Roman" w:hAnsi="Times New Roman" w:cs="Times New Roman"/>
          <w:sz w:val="27"/>
          <w:szCs w:val="27"/>
        </w:rPr>
        <w:t>Уденеевой Л.Ф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</w:p>
    <w:p w:rsidR="0068284C" w:rsidRPr="0068284C" w:rsidP="0068284C" w14:paraId="6FA746DE" w14:textId="60905D9E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8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отсутствие представителя истца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ООО </w:t>
      </w:r>
      <w:r w:rsidR="00D32026">
        <w:rPr>
          <w:rFonts w:ascii="Times New Roman" w:eastAsia="Times New Roman" w:hAnsi="Times New Roman" w:cs="Times New Roman"/>
          <w:sz w:val="27"/>
          <w:szCs w:val="27"/>
          <w:lang w:eastAsia="ru-RU"/>
        </w:rPr>
        <w:t>«ЭкспертПерспектива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6828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ответчика </w:t>
      </w:r>
      <w:r w:rsidR="00D32026">
        <w:rPr>
          <w:rFonts w:ascii="Times New Roman" w:eastAsia="Times New Roman" w:hAnsi="Times New Roman" w:cs="Times New Roman"/>
          <w:sz w:val="27"/>
          <w:szCs w:val="27"/>
          <w:lang w:eastAsia="ru-RU"/>
        </w:rPr>
        <w:t>Боровской Т.В</w:t>
      </w:r>
      <w:r w:rsidRPr="006828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(заявление об отказе в иске в связи с пропуском срока исковой давности), </w:t>
      </w:r>
    </w:p>
    <w:p w:rsidR="00674F64" w:rsidRPr="00350066" w:rsidP="00887834" w14:paraId="0E81C1F3" w14:textId="1353E983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320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по иску </w:t>
      </w:r>
      <w:r w:rsidRPr="00D32026" w:rsidR="00D32026">
        <w:rPr>
          <w:rFonts w:ascii="Times New Roman" w:eastAsia="Times New Roman" w:hAnsi="Times New Roman" w:cs="Times New Roman"/>
          <w:sz w:val="27"/>
          <w:szCs w:val="27"/>
          <w:lang w:eastAsia="ru-RU"/>
        </w:rPr>
        <w:t>ООО «ЭкспертПерспектива</w:t>
      </w:r>
      <w:r w:rsidRPr="00D32026" w:rsidR="00D32026">
        <w:rPr>
          <w:rFonts w:ascii="Times New Roman" w:hAnsi="Times New Roman" w:cs="Times New Roman"/>
          <w:sz w:val="27"/>
          <w:szCs w:val="27"/>
        </w:rPr>
        <w:t>», третье лицо, не заявляющее самостоятельных требований относительно предмета спора, на стороне истца ООО МКК «Финпрайм» к Боровской Тамаре Васильевне о взыскании задолженности по договору займа</w:t>
      </w:r>
      <w:r w:rsidRPr="00350066" w:rsidR="00C42ECE">
        <w:rPr>
          <w:rFonts w:ascii="Times New Roman" w:hAnsi="Times New Roman" w:cs="Times New Roman"/>
          <w:sz w:val="27"/>
          <w:szCs w:val="27"/>
        </w:rPr>
        <w:t>,</w:t>
      </w:r>
    </w:p>
    <w:p w:rsidR="00A20D07" w:rsidRPr="00350066" w:rsidP="00887834" w14:paraId="4AC796CA" w14:textId="567823C0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Руководствуясь ст.ст. 194-19</w:t>
      </w:r>
      <w:r w:rsidRPr="00350066" w:rsidR="008C784C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350066" w:rsidR="00177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ГПК РФ, мировой судья</w:t>
      </w:r>
    </w:p>
    <w:p w:rsidR="00C42ECE" w:rsidRPr="00350066" w:rsidP="00887834" w14:paraId="2E583393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РЕШИЛ:</w:t>
      </w:r>
    </w:p>
    <w:p w:rsidR="00C42366" w:rsidRPr="00350066" w:rsidP="00887834" w14:paraId="673C0A74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266E0" w:rsidRPr="00350066" w:rsidP="00B266E0" w14:paraId="253F7FE2" w14:textId="13EB3B8A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hAnsi="Times New Roman" w:cs="Times New Roman"/>
          <w:sz w:val="27"/>
          <w:szCs w:val="27"/>
        </w:rPr>
        <w:t xml:space="preserve">В удовлетворении исковых требований </w:t>
      </w:r>
      <w:r w:rsidRPr="00D32026" w:rsidR="00D32026">
        <w:rPr>
          <w:rFonts w:ascii="Times New Roman" w:eastAsia="Times New Roman" w:hAnsi="Times New Roman" w:cs="Times New Roman"/>
          <w:sz w:val="27"/>
          <w:szCs w:val="27"/>
          <w:lang w:eastAsia="ru-RU"/>
        </w:rPr>
        <w:t>ООО «ЭкспертПерспектива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» (</w:t>
      </w:r>
      <w:r w:rsidRPr="00350066">
        <w:rPr>
          <w:rFonts w:ascii="Times New Roman" w:hAnsi="Times New Roman" w:cs="Times New Roman"/>
          <w:sz w:val="27"/>
          <w:szCs w:val="27"/>
        </w:rPr>
        <w:t xml:space="preserve">ИНН </w:t>
      </w:r>
      <w:r w:rsidR="00D32026">
        <w:rPr>
          <w:rFonts w:ascii="Times New Roman" w:hAnsi="Times New Roman" w:cs="Times New Roman"/>
          <w:sz w:val="27"/>
          <w:szCs w:val="27"/>
        </w:rPr>
        <w:t>7300003140</w:t>
      </w:r>
      <w:r w:rsidRPr="00350066">
        <w:rPr>
          <w:rFonts w:ascii="Times New Roman" w:hAnsi="Times New Roman" w:cs="Times New Roman"/>
          <w:sz w:val="27"/>
          <w:szCs w:val="27"/>
        </w:rPr>
        <w:t xml:space="preserve">) к </w:t>
      </w:r>
      <w:r w:rsidRPr="00D32026" w:rsidR="00D32026">
        <w:rPr>
          <w:rFonts w:ascii="Times New Roman" w:hAnsi="Times New Roman" w:cs="Times New Roman"/>
          <w:sz w:val="27"/>
          <w:szCs w:val="27"/>
        </w:rPr>
        <w:t xml:space="preserve">Боровской Тамаре Васильевне </w:t>
      </w:r>
      <w:r w:rsidRPr="00350066">
        <w:rPr>
          <w:rFonts w:ascii="Times New Roman" w:hAnsi="Times New Roman" w:cs="Times New Roman"/>
          <w:sz w:val="27"/>
          <w:szCs w:val="27"/>
        </w:rPr>
        <w:t xml:space="preserve">(паспорт </w:t>
      </w:r>
      <w:r w:rsidR="006F13D9">
        <w:rPr>
          <w:rFonts w:ascii="Times New Roman" w:hAnsi="Times New Roman" w:cs="Times New Roman"/>
          <w:sz w:val="27"/>
          <w:szCs w:val="27"/>
        </w:rPr>
        <w:t>*</w:t>
      </w:r>
      <w:r w:rsidRPr="00350066">
        <w:rPr>
          <w:rFonts w:ascii="Times New Roman" w:hAnsi="Times New Roman" w:cs="Times New Roman"/>
          <w:sz w:val="27"/>
          <w:szCs w:val="27"/>
        </w:rPr>
        <w:t xml:space="preserve">) о взыскании задолженности по </w:t>
      </w:r>
      <w:r w:rsidRPr="00350066" w:rsidR="00C42ECE">
        <w:rPr>
          <w:rFonts w:ascii="Times New Roman" w:hAnsi="Times New Roman" w:cs="Times New Roman"/>
          <w:sz w:val="27"/>
          <w:szCs w:val="27"/>
        </w:rPr>
        <w:t>договору</w:t>
      </w:r>
      <w:r w:rsidR="00D32026">
        <w:rPr>
          <w:rFonts w:ascii="Times New Roman" w:hAnsi="Times New Roman" w:cs="Times New Roman"/>
          <w:sz w:val="27"/>
          <w:szCs w:val="27"/>
        </w:rPr>
        <w:t xml:space="preserve"> займа</w:t>
      </w:r>
      <w:r w:rsidRPr="00350066" w:rsidR="00C42ECE">
        <w:rPr>
          <w:rFonts w:ascii="Times New Roman" w:hAnsi="Times New Roman" w:cs="Times New Roman"/>
          <w:sz w:val="27"/>
          <w:szCs w:val="27"/>
        </w:rPr>
        <w:t xml:space="preserve"> </w:t>
      </w:r>
      <w:r w:rsidRPr="00350066" w:rsidR="00EC030A">
        <w:rPr>
          <w:rFonts w:ascii="Times New Roman" w:hAnsi="Times New Roman" w:cs="Times New Roman"/>
          <w:sz w:val="27"/>
          <w:szCs w:val="27"/>
        </w:rPr>
        <w:t>№</w:t>
      </w:r>
      <w:r w:rsidR="006F13D9">
        <w:rPr>
          <w:rFonts w:ascii="Times New Roman" w:hAnsi="Times New Roman" w:cs="Times New Roman"/>
          <w:sz w:val="27"/>
          <w:szCs w:val="27"/>
        </w:rPr>
        <w:t>*</w:t>
      </w:r>
      <w:r w:rsidRPr="00350066" w:rsidR="00B007C8">
        <w:rPr>
          <w:rFonts w:ascii="Times New Roman" w:hAnsi="Times New Roman" w:cs="Times New Roman"/>
          <w:sz w:val="27"/>
          <w:szCs w:val="27"/>
        </w:rPr>
        <w:t xml:space="preserve"> от </w:t>
      </w:r>
      <w:r w:rsidR="006F13D9">
        <w:rPr>
          <w:rFonts w:ascii="Times New Roman" w:hAnsi="Times New Roman" w:cs="Times New Roman"/>
          <w:sz w:val="27"/>
          <w:szCs w:val="27"/>
        </w:rPr>
        <w:t>*</w:t>
      </w:r>
      <w:r w:rsidRPr="00350066" w:rsidR="00D93881">
        <w:rPr>
          <w:rFonts w:ascii="Times New Roman" w:hAnsi="Times New Roman" w:cs="Times New Roman"/>
          <w:sz w:val="27"/>
          <w:szCs w:val="27"/>
        </w:rPr>
        <w:t xml:space="preserve"> </w:t>
      </w:r>
      <w:r w:rsidRPr="00350066" w:rsidR="00222708">
        <w:rPr>
          <w:rFonts w:ascii="Times New Roman" w:hAnsi="Times New Roman" w:cs="Times New Roman"/>
          <w:sz w:val="27"/>
          <w:szCs w:val="27"/>
        </w:rPr>
        <w:t>года</w:t>
      </w:r>
      <w:r w:rsidRPr="00350066">
        <w:rPr>
          <w:rFonts w:ascii="Times New Roman" w:hAnsi="Times New Roman" w:cs="Times New Roman"/>
          <w:sz w:val="27"/>
          <w:szCs w:val="27"/>
        </w:rPr>
        <w:t xml:space="preserve"> – отказать, в связи с пропуском срока исковой давности. </w:t>
      </w:r>
    </w:p>
    <w:p w:rsidR="00A87864" w:rsidRPr="00350066" w:rsidP="00A87864" w14:paraId="3DF4DCE4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Разъяснить участвующим в деле лицам, их представителям право подать заявление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составлении мотивированного решения в следующие сроки:</w:t>
      </w:r>
    </w:p>
    <w:p w:rsidR="00A87864" w:rsidRPr="00350066" w:rsidP="00A87864" w14:paraId="75CADC95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87864" w:rsidRPr="00350066" w:rsidP="00A87864" w14:paraId="027D4475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течение пятнадцати дней со дня 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87864" w:rsidRPr="00350066" w:rsidP="00A87864" w14:paraId="1AB7E797" w14:textId="777777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hAnsi="Times New Roman" w:cs="Times New Roman"/>
          <w:color w:val="000000"/>
          <w:sz w:val="27"/>
          <w:szCs w:val="27"/>
        </w:rPr>
        <w:t>Мотивированное решение суда составляется в течение десяти дней со дня поступления от лиц, участвующих в деле, их представите</w:t>
      </w:r>
      <w:r w:rsidRPr="00350066">
        <w:rPr>
          <w:rFonts w:ascii="Times New Roman" w:hAnsi="Times New Roman" w:cs="Times New Roman"/>
          <w:color w:val="000000"/>
          <w:sz w:val="27"/>
          <w:szCs w:val="27"/>
        </w:rPr>
        <w:t>лей соответствующего заявления.</w:t>
      </w:r>
    </w:p>
    <w:p w:rsidR="00A87864" w:rsidRPr="00350066" w:rsidP="00A87864" w14:paraId="1C3C5058" w14:textId="5F1C999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</w:t>
      </w:r>
      <w:r w:rsidR="00C42366">
        <w:rPr>
          <w:rFonts w:ascii="Times New Roman" w:eastAsia="Times New Roman" w:hAnsi="Times New Roman" w:cs="Times New Roman"/>
          <w:sz w:val="27"/>
          <w:szCs w:val="27"/>
          <w:lang w:eastAsia="ru-RU"/>
        </w:rPr>
        <w:t>вого судью судебного участка № 2</w:t>
      </w:r>
      <w:r w:rsidRPr="0035006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87864" w:rsidRPr="00350066" w:rsidP="00A87864" w14:paraId="50E30B32" w14:textId="77777777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A87864" w:rsidRPr="00350066" w:rsidP="00A87864" w14:paraId="31316517" w14:textId="4AAA6AF7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  <w:r w:rsidRPr="00350066" w:rsidR="00CF4A7A">
        <w:rPr>
          <w:rFonts w:ascii="Times New Roman" w:hAnsi="Times New Roman" w:cs="Times New Roman"/>
          <w:sz w:val="27"/>
          <w:szCs w:val="27"/>
        </w:rPr>
        <w:t xml:space="preserve">        </w:t>
      </w:r>
      <w:r w:rsidRPr="00350066" w:rsidR="00CF4A7A">
        <w:rPr>
          <w:rFonts w:ascii="Times New Roman" w:hAnsi="Times New Roman" w:cs="Times New Roman"/>
          <w:sz w:val="27"/>
          <w:szCs w:val="27"/>
        </w:rPr>
        <w:tab/>
      </w:r>
      <w:r w:rsidRPr="00350066" w:rsidR="00CF4A7A">
        <w:rPr>
          <w:rFonts w:ascii="Times New Roman" w:hAnsi="Times New Roman" w:cs="Times New Roman"/>
          <w:sz w:val="27"/>
          <w:szCs w:val="27"/>
        </w:rPr>
        <w:tab/>
      </w:r>
      <w:r w:rsidRPr="00350066" w:rsidR="00CF4A7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>*</w:t>
      </w:r>
      <w:r w:rsidRPr="00350066" w:rsidR="00CF4A7A">
        <w:rPr>
          <w:rFonts w:ascii="Times New Roman" w:hAnsi="Times New Roman" w:cs="Times New Roman"/>
          <w:sz w:val="27"/>
          <w:szCs w:val="27"/>
        </w:rPr>
        <w:t xml:space="preserve">                          </w:t>
      </w:r>
    </w:p>
    <w:p w:rsidR="00A87864" w:rsidRPr="00350066" w:rsidP="00A87864" w14:paraId="4EFFFAB9" w14:textId="39700A35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</w:p>
    <w:p w:rsidR="00A87864" w:rsidRPr="00350066" w:rsidP="00A87864" w14:paraId="4D425D1A" w14:textId="77777777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066">
        <w:rPr>
          <w:rFonts w:ascii="Times New Roman" w:hAnsi="Times New Roman" w:cs="Times New Roman"/>
          <w:sz w:val="27"/>
          <w:szCs w:val="27"/>
        </w:rPr>
        <w:t xml:space="preserve">Мировой судья </w:t>
      </w:r>
      <w:r w:rsidRPr="00350066">
        <w:rPr>
          <w:rFonts w:ascii="Times New Roman" w:hAnsi="Times New Roman" w:cs="Times New Roman"/>
          <w:sz w:val="27"/>
          <w:szCs w:val="27"/>
        </w:rPr>
        <w:tab/>
      </w:r>
      <w:r w:rsidRPr="00350066">
        <w:rPr>
          <w:rFonts w:ascii="Times New Roman" w:hAnsi="Times New Roman" w:cs="Times New Roman"/>
          <w:sz w:val="27"/>
          <w:szCs w:val="27"/>
        </w:rPr>
        <w:tab/>
      </w:r>
      <w:r w:rsidRPr="00350066">
        <w:rPr>
          <w:rFonts w:ascii="Times New Roman" w:hAnsi="Times New Roman" w:cs="Times New Roman"/>
          <w:sz w:val="27"/>
          <w:szCs w:val="27"/>
        </w:rPr>
        <w:tab/>
      </w:r>
      <w:r w:rsidRPr="00350066">
        <w:rPr>
          <w:rFonts w:ascii="Times New Roman" w:hAnsi="Times New Roman" w:cs="Times New Roman"/>
          <w:sz w:val="27"/>
          <w:szCs w:val="27"/>
        </w:rPr>
        <w:tab/>
      </w:r>
      <w:r w:rsidRPr="00350066">
        <w:rPr>
          <w:rFonts w:ascii="Times New Roman" w:hAnsi="Times New Roman" w:cs="Times New Roman"/>
          <w:sz w:val="27"/>
          <w:szCs w:val="27"/>
        </w:rPr>
        <w:tab/>
      </w:r>
      <w:r w:rsidRPr="00350066">
        <w:rPr>
          <w:rFonts w:ascii="Times New Roman" w:hAnsi="Times New Roman" w:cs="Times New Roman"/>
          <w:sz w:val="27"/>
          <w:szCs w:val="27"/>
        </w:rPr>
        <w:tab/>
        <w:t xml:space="preserve">            Л.И. Трифонова</w:t>
      </w:r>
    </w:p>
    <w:p w:rsidR="00A87864" w:rsidRPr="00350066" w:rsidP="00A87864" w14:paraId="05FA9CBE" w14:textId="77777777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275" w:rsidRPr="00350066" w:rsidP="00887834" w14:paraId="7E6B83EA" w14:textId="16DFD94A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Sect="00E02EC0">
      <w:footerReference w:type="default" r:id="rId4"/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54FA"/>
    <w:rsid w:val="000906F8"/>
    <w:rsid w:val="00095F65"/>
    <w:rsid w:val="000D5C05"/>
    <w:rsid w:val="000F3BB5"/>
    <w:rsid w:val="00106A9C"/>
    <w:rsid w:val="00131361"/>
    <w:rsid w:val="001776D2"/>
    <w:rsid w:val="001A41A7"/>
    <w:rsid w:val="001C64C5"/>
    <w:rsid w:val="00222708"/>
    <w:rsid w:val="00230A42"/>
    <w:rsid w:val="002C5079"/>
    <w:rsid w:val="002D68DC"/>
    <w:rsid w:val="002F0259"/>
    <w:rsid w:val="00350066"/>
    <w:rsid w:val="00380471"/>
    <w:rsid w:val="003D5213"/>
    <w:rsid w:val="003E25AE"/>
    <w:rsid w:val="004375DC"/>
    <w:rsid w:val="00446BD4"/>
    <w:rsid w:val="004F4651"/>
    <w:rsid w:val="0059186C"/>
    <w:rsid w:val="005923DA"/>
    <w:rsid w:val="005B4B25"/>
    <w:rsid w:val="00643362"/>
    <w:rsid w:val="00674F64"/>
    <w:rsid w:val="0068284C"/>
    <w:rsid w:val="00687879"/>
    <w:rsid w:val="006C0B92"/>
    <w:rsid w:val="006C150B"/>
    <w:rsid w:val="006F13D9"/>
    <w:rsid w:val="006F7440"/>
    <w:rsid w:val="007208CE"/>
    <w:rsid w:val="007D76B3"/>
    <w:rsid w:val="00812847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60B1C"/>
    <w:rsid w:val="009827DB"/>
    <w:rsid w:val="009D6210"/>
    <w:rsid w:val="009D6402"/>
    <w:rsid w:val="00A20D07"/>
    <w:rsid w:val="00A46275"/>
    <w:rsid w:val="00A87864"/>
    <w:rsid w:val="00B007C8"/>
    <w:rsid w:val="00B15C1B"/>
    <w:rsid w:val="00B266E0"/>
    <w:rsid w:val="00B51057"/>
    <w:rsid w:val="00B82B39"/>
    <w:rsid w:val="00B84A3D"/>
    <w:rsid w:val="00C341B3"/>
    <w:rsid w:val="00C42366"/>
    <w:rsid w:val="00C42ECE"/>
    <w:rsid w:val="00C903CE"/>
    <w:rsid w:val="00C9428E"/>
    <w:rsid w:val="00CA34A3"/>
    <w:rsid w:val="00CB1B4F"/>
    <w:rsid w:val="00CF4A7A"/>
    <w:rsid w:val="00D24E18"/>
    <w:rsid w:val="00D32026"/>
    <w:rsid w:val="00D33A53"/>
    <w:rsid w:val="00D46A7E"/>
    <w:rsid w:val="00D67C65"/>
    <w:rsid w:val="00D83B2C"/>
    <w:rsid w:val="00D93881"/>
    <w:rsid w:val="00D971C5"/>
    <w:rsid w:val="00DC4A3E"/>
    <w:rsid w:val="00DE1059"/>
    <w:rsid w:val="00E02EC0"/>
    <w:rsid w:val="00E80AB0"/>
    <w:rsid w:val="00E94212"/>
    <w:rsid w:val="00EB2907"/>
    <w:rsid w:val="00EC030A"/>
    <w:rsid w:val="00F33B94"/>
    <w:rsid w:val="00F70FAD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